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416" w:rsidRPr="00D03416" w:rsidRDefault="00D03416" w:rsidP="00D03416">
      <w:pPr>
        <w:spacing w:line="276" w:lineRule="auto"/>
        <w:jc w:val="both"/>
        <w:rPr>
          <w:rFonts w:ascii="Trebuchet MS" w:hAnsi="Trebuchet MS"/>
          <w:sz w:val="24"/>
          <w:szCs w:val="24"/>
        </w:rPr>
      </w:pPr>
      <w:bookmarkStart w:id="0" w:name="_GoBack"/>
      <w:bookmarkEnd w:id="0"/>
    </w:p>
    <w:p w:rsidR="00625495" w:rsidRDefault="008F1B06" w:rsidP="00D03416">
      <w:pPr>
        <w:spacing w:line="276" w:lineRule="auto"/>
        <w:contextualSpacing/>
        <w:jc w:val="both"/>
        <w:rPr>
          <w:rFonts w:ascii="Trebuchet MS" w:hAnsi="Trebuchet MS"/>
          <w:szCs w:val="24"/>
        </w:rPr>
      </w:pPr>
      <w:r>
        <w:rPr>
          <w:rFonts w:ascii="Trebuchet MS" w:hAnsi="Trebuchet MS"/>
          <w:szCs w:val="24"/>
        </w:rPr>
        <w:t>A Monsieur le Coordonnateur du PASD</w:t>
      </w:r>
    </w:p>
    <w:p w:rsidR="008F1B06" w:rsidRDefault="008F1B06" w:rsidP="00D03416">
      <w:pPr>
        <w:spacing w:line="276" w:lineRule="auto"/>
        <w:contextualSpacing/>
        <w:jc w:val="both"/>
        <w:rPr>
          <w:rFonts w:ascii="Trebuchet MS" w:hAnsi="Trebuchet MS"/>
          <w:szCs w:val="24"/>
        </w:rPr>
      </w:pPr>
    </w:p>
    <w:p w:rsidR="008F1B06" w:rsidRDefault="008F1B06" w:rsidP="00D03416">
      <w:pPr>
        <w:spacing w:line="276" w:lineRule="auto"/>
        <w:contextualSpacing/>
        <w:jc w:val="both"/>
        <w:rPr>
          <w:rFonts w:ascii="Trebuchet MS" w:hAnsi="Trebuchet MS"/>
          <w:szCs w:val="24"/>
        </w:rPr>
      </w:pPr>
    </w:p>
    <w:p w:rsidR="00FE7B8E" w:rsidRDefault="00FE7B8E" w:rsidP="00D03416">
      <w:pPr>
        <w:spacing w:line="276" w:lineRule="auto"/>
        <w:contextualSpacing/>
        <w:jc w:val="both"/>
        <w:rPr>
          <w:rFonts w:ascii="Trebuchet MS" w:hAnsi="Trebuchet MS"/>
          <w:szCs w:val="24"/>
        </w:rPr>
      </w:pPr>
      <w:r>
        <w:rPr>
          <w:rFonts w:ascii="Trebuchet MS" w:hAnsi="Trebuchet MS"/>
          <w:szCs w:val="24"/>
        </w:rPr>
        <w:t>J’ai l’honneur de solliciter l’avis de non</w:t>
      </w:r>
      <w:r w:rsidR="004C1972">
        <w:rPr>
          <w:rFonts w:ascii="Trebuchet MS" w:hAnsi="Trebuchet MS"/>
          <w:szCs w:val="24"/>
        </w:rPr>
        <w:t xml:space="preserve"> objection</w:t>
      </w:r>
      <w:r>
        <w:rPr>
          <w:rFonts w:ascii="Trebuchet MS" w:hAnsi="Trebuchet MS"/>
          <w:szCs w:val="24"/>
        </w:rPr>
        <w:t xml:space="preserve"> </w:t>
      </w:r>
      <w:r w:rsidR="00DB0CD5">
        <w:rPr>
          <w:rFonts w:ascii="Trebuchet MS" w:hAnsi="Trebuchet MS"/>
          <w:szCs w:val="24"/>
        </w:rPr>
        <w:t>pour l’acquisition de</w:t>
      </w:r>
      <w:r w:rsidR="00B613EA">
        <w:rPr>
          <w:rFonts w:ascii="Trebuchet MS" w:hAnsi="Trebuchet MS"/>
          <w:szCs w:val="24"/>
        </w:rPr>
        <w:t xml:space="preserve"> </w:t>
      </w:r>
      <w:r w:rsidR="004C1972">
        <w:rPr>
          <w:rFonts w:ascii="Trebuchet MS" w:hAnsi="Trebuchet MS"/>
          <w:szCs w:val="24"/>
        </w:rPr>
        <w:t xml:space="preserve">trois cent licences du logiciel </w:t>
      </w:r>
      <w:proofErr w:type="spellStart"/>
      <w:r w:rsidR="004C1972">
        <w:rPr>
          <w:rFonts w:ascii="Trebuchet MS" w:hAnsi="Trebuchet MS"/>
          <w:szCs w:val="24"/>
        </w:rPr>
        <w:t>CSPRoX</w:t>
      </w:r>
      <w:proofErr w:type="spellEnd"/>
      <w:r w:rsidR="004C1972">
        <w:rPr>
          <w:rFonts w:ascii="Trebuchet MS" w:hAnsi="Trebuchet MS"/>
          <w:szCs w:val="24"/>
        </w:rPr>
        <w:t xml:space="preserve"> à faire installer sur les tablettes pour la collecte de l’enquête </w:t>
      </w:r>
      <w:proofErr w:type="spellStart"/>
      <w:r w:rsidR="004C1972">
        <w:rPr>
          <w:rFonts w:ascii="Trebuchet MS" w:hAnsi="Trebuchet MS"/>
          <w:szCs w:val="24"/>
        </w:rPr>
        <w:t>EMICoV</w:t>
      </w:r>
      <w:proofErr w:type="spellEnd"/>
      <w:r w:rsidR="00DB0CD5">
        <w:rPr>
          <w:rFonts w:ascii="Trebuchet MS" w:hAnsi="Trebuchet MS"/>
          <w:szCs w:val="24"/>
        </w:rPr>
        <w:t xml:space="preserve"> </w:t>
      </w:r>
      <w:r w:rsidR="004C1972">
        <w:rPr>
          <w:rFonts w:ascii="Trebuchet MS" w:hAnsi="Trebuchet MS"/>
          <w:szCs w:val="24"/>
        </w:rPr>
        <w:t>2014 pour une durée de deux (2) ans.</w:t>
      </w:r>
    </w:p>
    <w:p w:rsidR="00FE7B8E" w:rsidRDefault="00FE7B8E" w:rsidP="00D03416">
      <w:pPr>
        <w:spacing w:line="276" w:lineRule="auto"/>
        <w:contextualSpacing/>
        <w:jc w:val="both"/>
        <w:rPr>
          <w:rFonts w:ascii="Trebuchet MS" w:hAnsi="Trebuchet MS"/>
          <w:szCs w:val="24"/>
        </w:rPr>
      </w:pPr>
    </w:p>
    <w:p w:rsidR="00D03416" w:rsidRDefault="00D03416" w:rsidP="00D03416">
      <w:pPr>
        <w:spacing w:line="276" w:lineRule="auto"/>
        <w:contextualSpacing/>
        <w:jc w:val="both"/>
        <w:rPr>
          <w:rFonts w:ascii="Trebuchet MS" w:hAnsi="Trebuchet MS"/>
          <w:szCs w:val="24"/>
        </w:rPr>
      </w:pPr>
      <w:r w:rsidRPr="00DE234D">
        <w:rPr>
          <w:rFonts w:ascii="Trebuchet MS" w:hAnsi="Trebuchet MS"/>
          <w:szCs w:val="24"/>
        </w:rPr>
        <w:t>En 2011, l’Institut National de la Statistique et de l’Analyse Economique (INSAE) a</w:t>
      </w:r>
      <w:r>
        <w:rPr>
          <w:rFonts w:ascii="Trebuchet MS" w:hAnsi="Trebuchet MS"/>
          <w:szCs w:val="24"/>
        </w:rPr>
        <w:t xml:space="preserve"> </w:t>
      </w:r>
      <w:r w:rsidRPr="00DE234D">
        <w:rPr>
          <w:rFonts w:ascii="Trebuchet MS" w:hAnsi="Trebuchet MS"/>
          <w:szCs w:val="24"/>
        </w:rPr>
        <w:t>réalisé sa première</w:t>
      </w:r>
      <w:r>
        <w:rPr>
          <w:rFonts w:ascii="Trebuchet MS" w:hAnsi="Trebuchet MS"/>
          <w:szCs w:val="24"/>
        </w:rPr>
        <w:t xml:space="preserve"> </w:t>
      </w:r>
      <w:r w:rsidRPr="00DE234D">
        <w:rPr>
          <w:rFonts w:ascii="Trebuchet MS" w:hAnsi="Trebuchet MS"/>
          <w:szCs w:val="24"/>
        </w:rPr>
        <w:t xml:space="preserve">enquête auprès des ménages </w:t>
      </w:r>
      <w:r>
        <w:rPr>
          <w:rFonts w:ascii="Trebuchet MS" w:hAnsi="Trebuchet MS"/>
          <w:szCs w:val="24"/>
        </w:rPr>
        <w:t>en utilisant le système CAPI (</w:t>
      </w:r>
      <w:r>
        <w:rPr>
          <w:rFonts w:ascii="Trebuchet MS" w:hAnsi="Trebuchet MS"/>
          <w:bCs/>
          <w:szCs w:val="24"/>
        </w:rPr>
        <w:t xml:space="preserve">Computer </w:t>
      </w:r>
      <w:proofErr w:type="spellStart"/>
      <w:r>
        <w:rPr>
          <w:rFonts w:ascii="Trebuchet MS" w:hAnsi="Trebuchet MS"/>
          <w:bCs/>
          <w:szCs w:val="24"/>
        </w:rPr>
        <w:t>Assisted</w:t>
      </w:r>
      <w:proofErr w:type="spellEnd"/>
      <w:r>
        <w:rPr>
          <w:rFonts w:ascii="Trebuchet MS" w:hAnsi="Trebuchet MS"/>
          <w:bCs/>
          <w:szCs w:val="24"/>
        </w:rPr>
        <w:t xml:space="preserve"> </w:t>
      </w:r>
      <w:proofErr w:type="spellStart"/>
      <w:r>
        <w:rPr>
          <w:rFonts w:ascii="Trebuchet MS" w:hAnsi="Trebuchet MS"/>
          <w:bCs/>
          <w:szCs w:val="24"/>
        </w:rPr>
        <w:t>Perso</w:t>
      </w:r>
      <w:r w:rsidRPr="00D92C24">
        <w:rPr>
          <w:rFonts w:ascii="Trebuchet MS" w:hAnsi="Trebuchet MS"/>
          <w:bCs/>
          <w:szCs w:val="24"/>
        </w:rPr>
        <w:t>nal</w:t>
      </w:r>
      <w:proofErr w:type="spellEnd"/>
      <w:r w:rsidRPr="00D92C24">
        <w:rPr>
          <w:rFonts w:ascii="Trebuchet MS" w:hAnsi="Trebuchet MS"/>
          <w:bCs/>
          <w:szCs w:val="24"/>
        </w:rPr>
        <w:t xml:space="preserve"> </w:t>
      </w:r>
      <w:proofErr w:type="spellStart"/>
      <w:r w:rsidRPr="00D92C24">
        <w:rPr>
          <w:rFonts w:ascii="Trebuchet MS" w:hAnsi="Trebuchet MS"/>
          <w:bCs/>
          <w:szCs w:val="24"/>
        </w:rPr>
        <w:t>Interview</w:t>
      </w:r>
      <w:r>
        <w:rPr>
          <w:rFonts w:ascii="Trebuchet MS" w:hAnsi="Trebuchet MS"/>
          <w:bCs/>
          <w:szCs w:val="24"/>
        </w:rPr>
        <w:t>ing</w:t>
      </w:r>
      <w:proofErr w:type="spellEnd"/>
      <w:r>
        <w:rPr>
          <w:rFonts w:ascii="Trebuchet MS" w:hAnsi="Trebuchet MS"/>
          <w:bCs/>
          <w:szCs w:val="24"/>
        </w:rPr>
        <w:t>)</w:t>
      </w:r>
      <w:r w:rsidRPr="00DE234D">
        <w:rPr>
          <w:rFonts w:ascii="Trebuchet MS" w:hAnsi="Trebuchet MS"/>
          <w:szCs w:val="24"/>
        </w:rPr>
        <w:t>. Cette expérience entièrement mise en œuvre à l’aide de programmes info</w:t>
      </w:r>
      <w:r>
        <w:rPr>
          <w:rFonts w:ascii="Trebuchet MS" w:hAnsi="Trebuchet MS"/>
          <w:szCs w:val="24"/>
        </w:rPr>
        <w:t xml:space="preserve">rmatiques conçus sous le logiciel </w:t>
      </w:r>
      <w:proofErr w:type="spellStart"/>
      <w:r w:rsidRPr="00DE234D">
        <w:rPr>
          <w:rFonts w:ascii="Trebuchet MS" w:hAnsi="Trebuchet MS"/>
          <w:szCs w:val="24"/>
        </w:rPr>
        <w:t>CSProX</w:t>
      </w:r>
      <w:proofErr w:type="spellEnd"/>
      <w:r w:rsidRPr="00DE234D">
        <w:rPr>
          <w:rFonts w:ascii="Trebuchet MS" w:hAnsi="Trebuchet MS"/>
          <w:szCs w:val="24"/>
        </w:rPr>
        <w:t xml:space="preserve"> a été rendue possible grâce l’appui financier et technique fourni par le Millenium Challenge </w:t>
      </w:r>
      <w:proofErr w:type="spellStart"/>
      <w:r w:rsidRPr="00DE234D">
        <w:rPr>
          <w:rFonts w:ascii="Trebuchet MS" w:hAnsi="Trebuchet MS"/>
          <w:szCs w:val="24"/>
        </w:rPr>
        <w:t>Account</w:t>
      </w:r>
      <w:proofErr w:type="spellEnd"/>
      <w:r w:rsidRPr="00DE234D">
        <w:rPr>
          <w:rFonts w:ascii="Trebuchet MS" w:hAnsi="Trebuchet MS"/>
          <w:szCs w:val="24"/>
        </w:rPr>
        <w:t xml:space="preserve"> – Bénin qui avait commis l’expertise de SERPRO SA, une société de développement d’applications CAPI</w:t>
      </w:r>
      <w:r>
        <w:rPr>
          <w:rFonts w:ascii="Trebuchet MS" w:hAnsi="Trebuchet MS"/>
          <w:szCs w:val="24"/>
        </w:rPr>
        <w:t xml:space="preserve"> et ayant développé le </w:t>
      </w:r>
      <w:proofErr w:type="spellStart"/>
      <w:r>
        <w:rPr>
          <w:rFonts w:ascii="Trebuchet MS" w:hAnsi="Trebuchet MS"/>
          <w:szCs w:val="24"/>
        </w:rPr>
        <w:t>CSProX</w:t>
      </w:r>
      <w:proofErr w:type="spellEnd"/>
      <w:r w:rsidRPr="00DE234D">
        <w:rPr>
          <w:rFonts w:ascii="Trebuchet MS" w:hAnsi="Trebuchet MS"/>
          <w:szCs w:val="24"/>
        </w:rPr>
        <w:t xml:space="preserve">. </w:t>
      </w:r>
      <w:r>
        <w:rPr>
          <w:rFonts w:ascii="Trebuchet MS" w:hAnsi="Trebuchet MS"/>
          <w:szCs w:val="24"/>
        </w:rPr>
        <w:t xml:space="preserve">Cet appui a permis de disposer du dispositif de collecte CAPI de l’EMICoV et de former les cadres de l’INSAE sur son fonctionnement. La version de l’application de saisie des données sur le terrain </w:t>
      </w:r>
      <w:r w:rsidR="00625495">
        <w:rPr>
          <w:rFonts w:ascii="Trebuchet MS" w:hAnsi="Trebuchet MS"/>
          <w:szCs w:val="24"/>
        </w:rPr>
        <w:t xml:space="preserve">utilisée en 2011 </w:t>
      </w:r>
      <w:r>
        <w:rPr>
          <w:rFonts w:ascii="Trebuchet MS" w:hAnsi="Trebuchet MS"/>
          <w:szCs w:val="24"/>
        </w:rPr>
        <w:t>est disponible au niveau de l’institut</w:t>
      </w:r>
      <w:r w:rsidR="00625495">
        <w:rPr>
          <w:rFonts w:ascii="Trebuchet MS" w:hAnsi="Trebuchet MS"/>
          <w:szCs w:val="24"/>
        </w:rPr>
        <w:t>.</w:t>
      </w:r>
    </w:p>
    <w:p w:rsidR="00625495" w:rsidRPr="00DE234D" w:rsidRDefault="00625495" w:rsidP="00D03416">
      <w:pPr>
        <w:spacing w:line="276" w:lineRule="auto"/>
        <w:contextualSpacing/>
        <w:jc w:val="both"/>
        <w:rPr>
          <w:rFonts w:ascii="Trebuchet MS" w:hAnsi="Trebuchet MS"/>
          <w:szCs w:val="24"/>
        </w:rPr>
      </w:pPr>
    </w:p>
    <w:p w:rsidR="00625495" w:rsidRDefault="00D03416" w:rsidP="00D03416">
      <w:pPr>
        <w:spacing w:line="276" w:lineRule="auto"/>
        <w:contextualSpacing/>
        <w:jc w:val="both"/>
        <w:rPr>
          <w:rFonts w:ascii="Trebuchet MS" w:hAnsi="Trebuchet MS"/>
          <w:szCs w:val="24"/>
        </w:rPr>
      </w:pPr>
      <w:r w:rsidRPr="00DE234D">
        <w:rPr>
          <w:rFonts w:ascii="Trebuchet MS" w:hAnsi="Trebuchet MS"/>
          <w:szCs w:val="24"/>
        </w:rPr>
        <w:t xml:space="preserve">Aujourd’hui, au regard </w:t>
      </w:r>
      <w:r w:rsidR="009F0F91">
        <w:rPr>
          <w:rFonts w:ascii="Trebuchet MS" w:hAnsi="Trebuchet MS"/>
          <w:szCs w:val="24"/>
        </w:rPr>
        <w:t>des</w:t>
      </w:r>
      <w:r w:rsidRPr="00DE234D">
        <w:rPr>
          <w:rFonts w:ascii="Trebuchet MS" w:hAnsi="Trebuchet MS"/>
          <w:szCs w:val="24"/>
        </w:rPr>
        <w:t xml:space="preserve"> exigences en termes d’assurance de la qualité des données et du nombre de plus en plus croissant de la demande que cette nouvelle technique suscite, le besoin d’élargir le panel du personnel technique initialement formé devient impérieux. Aussi, du fait que</w:t>
      </w:r>
      <w:r>
        <w:rPr>
          <w:rFonts w:ascii="Trebuchet MS" w:hAnsi="Trebuchet MS"/>
          <w:szCs w:val="24"/>
        </w:rPr>
        <w:t xml:space="preserve"> </w:t>
      </w:r>
      <w:proofErr w:type="spellStart"/>
      <w:r w:rsidRPr="00DE234D">
        <w:rPr>
          <w:rFonts w:ascii="Trebuchet MS" w:hAnsi="Trebuchet MS"/>
          <w:szCs w:val="24"/>
        </w:rPr>
        <w:t>CSPro</w:t>
      </w:r>
      <w:proofErr w:type="spellEnd"/>
      <w:r w:rsidRPr="00DE234D">
        <w:rPr>
          <w:rFonts w:ascii="Trebuchet MS" w:hAnsi="Trebuchet MS"/>
          <w:szCs w:val="24"/>
        </w:rPr>
        <w:t xml:space="preserve"> ne prend pas en charge la codification assistée par ordinateur, l’utilisation de </w:t>
      </w:r>
      <w:proofErr w:type="spellStart"/>
      <w:r w:rsidRPr="00DE234D">
        <w:rPr>
          <w:rFonts w:ascii="Trebuchet MS" w:hAnsi="Trebuchet MS"/>
          <w:szCs w:val="24"/>
        </w:rPr>
        <w:t>CSProX</w:t>
      </w:r>
      <w:proofErr w:type="spellEnd"/>
      <w:r>
        <w:rPr>
          <w:rFonts w:ascii="Trebuchet MS" w:hAnsi="Trebuchet MS"/>
          <w:szCs w:val="24"/>
        </w:rPr>
        <w:t xml:space="preserve"> </w:t>
      </w:r>
      <w:r w:rsidRPr="00DE234D">
        <w:rPr>
          <w:rFonts w:ascii="Trebuchet MS" w:hAnsi="Trebuchet MS"/>
          <w:szCs w:val="24"/>
        </w:rPr>
        <w:t xml:space="preserve">en particulier pour </w:t>
      </w:r>
      <w:r w:rsidRPr="004A42E5">
        <w:rPr>
          <w:rFonts w:ascii="Trebuchet MS" w:hAnsi="Trebuchet MS"/>
          <w:szCs w:val="24"/>
        </w:rPr>
        <w:t xml:space="preserve">la prochaine édition d’EMICoV </w:t>
      </w:r>
      <w:r>
        <w:rPr>
          <w:rFonts w:ascii="Trebuchet MS" w:hAnsi="Trebuchet MS"/>
          <w:szCs w:val="24"/>
        </w:rPr>
        <w:t>est</w:t>
      </w:r>
      <w:r w:rsidRPr="00DE234D">
        <w:rPr>
          <w:rFonts w:ascii="Trebuchet MS" w:hAnsi="Trebuchet MS"/>
          <w:szCs w:val="24"/>
        </w:rPr>
        <w:t xml:space="preserve"> devenue une nécessité à cause des différentes nomenclatures utilisées pour codifier l’information (NAEMA pour les activités, NOPEMA pour les produits</w:t>
      </w:r>
      <w:r w:rsidR="00625495">
        <w:rPr>
          <w:rFonts w:ascii="Trebuchet MS" w:hAnsi="Trebuchet MS"/>
          <w:szCs w:val="24"/>
        </w:rPr>
        <w:t xml:space="preserve"> de consommation</w:t>
      </w:r>
      <w:r w:rsidRPr="00DE234D">
        <w:rPr>
          <w:rFonts w:ascii="Trebuchet MS" w:hAnsi="Trebuchet MS"/>
          <w:szCs w:val="24"/>
        </w:rPr>
        <w:t>, Classification Internationale T</w:t>
      </w:r>
      <w:r>
        <w:rPr>
          <w:rFonts w:ascii="Trebuchet MS" w:hAnsi="Trebuchet MS"/>
          <w:szCs w:val="24"/>
        </w:rPr>
        <w:t>ype des Professions et Métiers)</w:t>
      </w:r>
      <w:r w:rsidR="00625495">
        <w:rPr>
          <w:rFonts w:ascii="Trebuchet MS" w:hAnsi="Trebuchet MS"/>
          <w:szCs w:val="24"/>
        </w:rPr>
        <w:t xml:space="preserve"> mais aussi de la souplesse de sa technologie de transfert de données d’une part entre les agents de terrain et d’autre part entre les équipes</w:t>
      </w:r>
      <w:r w:rsidRPr="00DE234D">
        <w:rPr>
          <w:rFonts w:ascii="Trebuchet MS" w:hAnsi="Trebuchet MS"/>
          <w:szCs w:val="24"/>
        </w:rPr>
        <w:t xml:space="preserve">. </w:t>
      </w:r>
    </w:p>
    <w:p w:rsidR="004C1972" w:rsidRDefault="004C1972" w:rsidP="00D03416">
      <w:pPr>
        <w:spacing w:line="276" w:lineRule="auto"/>
        <w:contextualSpacing/>
        <w:jc w:val="both"/>
        <w:rPr>
          <w:rFonts w:ascii="Trebuchet MS" w:hAnsi="Trebuchet MS"/>
          <w:szCs w:val="24"/>
        </w:rPr>
      </w:pPr>
    </w:p>
    <w:p w:rsidR="00D03416" w:rsidRDefault="00625495" w:rsidP="009F0F91">
      <w:pPr>
        <w:spacing w:line="276" w:lineRule="auto"/>
        <w:contextualSpacing/>
        <w:jc w:val="both"/>
        <w:rPr>
          <w:rFonts w:ascii="Trebuchet MS" w:hAnsi="Trebuchet MS"/>
          <w:szCs w:val="24"/>
        </w:rPr>
      </w:pPr>
      <w:r w:rsidRPr="00DE234D">
        <w:rPr>
          <w:rFonts w:ascii="Trebuchet MS" w:hAnsi="Trebuchet MS"/>
          <w:szCs w:val="24"/>
        </w:rPr>
        <w:t>SERPRO SA</w:t>
      </w:r>
      <w:r>
        <w:rPr>
          <w:rFonts w:ascii="Trebuchet MS" w:hAnsi="Trebuchet MS"/>
          <w:szCs w:val="24"/>
        </w:rPr>
        <w:t xml:space="preserve"> </w:t>
      </w:r>
      <w:r w:rsidR="009F0F91">
        <w:rPr>
          <w:rFonts w:ascii="Trebuchet MS" w:hAnsi="Trebuchet MS"/>
          <w:szCs w:val="24"/>
        </w:rPr>
        <w:t xml:space="preserve">a été la seule structure identifiée depuis 2011 pour la cession des licences du CSPROX. En effet, c’est cette firme qui a procédé au développement de ce progiciel compatible avec le CSPRO. Cette firme assurera à la suite de la livraison des </w:t>
      </w:r>
      <w:proofErr w:type="spellStart"/>
      <w:r w:rsidR="009F0F91">
        <w:rPr>
          <w:rFonts w:ascii="Trebuchet MS" w:hAnsi="Trebuchet MS"/>
          <w:szCs w:val="24"/>
        </w:rPr>
        <w:t>licenses</w:t>
      </w:r>
      <w:proofErr w:type="spellEnd"/>
      <w:r w:rsidR="009F0F91">
        <w:rPr>
          <w:rFonts w:ascii="Trebuchet MS" w:hAnsi="Trebuchet MS"/>
          <w:szCs w:val="24"/>
        </w:rPr>
        <w:t xml:space="preserve">, le renforcement de l’équipe technique de l’enquête </w:t>
      </w:r>
      <w:proofErr w:type="spellStart"/>
      <w:r w:rsidR="009F0F91">
        <w:rPr>
          <w:rFonts w:ascii="Trebuchet MS" w:hAnsi="Trebuchet MS"/>
          <w:szCs w:val="24"/>
        </w:rPr>
        <w:t>EMICoV</w:t>
      </w:r>
      <w:proofErr w:type="spellEnd"/>
      <w:r w:rsidR="009F0F91">
        <w:rPr>
          <w:rFonts w:ascii="Trebuchet MS" w:hAnsi="Trebuchet MS"/>
          <w:szCs w:val="24"/>
        </w:rPr>
        <w:t xml:space="preserve"> et la revue du programme de saisie et de contrôle de qualité de ladite enquête. Cette </w:t>
      </w:r>
      <w:r w:rsidR="00324EEC">
        <w:rPr>
          <w:rFonts w:ascii="Trebuchet MS" w:hAnsi="Trebuchet MS"/>
          <w:szCs w:val="24"/>
        </w:rPr>
        <w:t>expertise de SERPRO SA permettra d’accélérer les travaux d’adaptation du système CAPI de l’</w:t>
      </w:r>
      <w:proofErr w:type="spellStart"/>
      <w:r w:rsidR="00324EEC">
        <w:rPr>
          <w:rFonts w:ascii="Trebuchet MS" w:hAnsi="Trebuchet MS"/>
          <w:szCs w:val="24"/>
        </w:rPr>
        <w:t>EMICoV</w:t>
      </w:r>
      <w:proofErr w:type="spellEnd"/>
      <w:r w:rsidR="00324EEC">
        <w:rPr>
          <w:rFonts w:ascii="Trebuchet MS" w:hAnsi="Trebuchet MS"/>
          <w:szCs w:val="24"/>
        </w:rPr>
        <w:t xml:space="preserve"> 2011</w:t>
      </w:r>
      <w:r w:rsidR="009F0F91">
        <w:rPr>
          <w:rFonts w:ascii="Trebuchet MS" w:hAnsi="Trebuchet MS"/>
          <w:szCs w:val="24"/>
        </w:rPr>
        <w:t xml:space="preserve"> pour produire le programme de saisie de l’</w:t>
      </w:r>
      <w:proofErr w:type="spellStart"/>
      <w:r w:rsidR="009F0F91">
        <w:rPr>
          <w:rFonts w:ascii="Trebuchet MS" w:hAnsi="Trebuchet MS"/>
          <w:szCs w:val="24"/>
        </w:rPr>
        <w:t>EMICoV</w:t>
      </w:r>
      <w:proofErr w:type="spellEnd"/>
      <w:r w:rsidR="009F0F91">
        <w:rPr>
          <w:rFonts w:ascii="Trebuchet MS" w:hAnsi="Trebuchet MS"/>
          <w:szCs w:val="24"/>
        </w:rPr>
        <w:t xml:space="preserve"> 2014 avec un gain de temps énorme et la possibilité de </w:t>
      </w:r>
      <w:r w:rsidR="00D03416" w:rsidRPr="00DE234D">
        <w:rPr>
          <w:rFonts w:ascii="Trebuchet MS" w:hAnsi="Trebuchet MS"/>
          <w:szCs w:val="24"/>
        </w:rPr>
        <w:t>fournir rapidement les indicateurs nécessaires à l’évaluation de la SCRP</w:t>
      </w:r>
      <w:r w:rsidR="00D03416">
        <w:rPr>
          <w:rFonts w:ascii="Trebuchet MS" w:hAnsi="Trebuchet MS"/>
          <w:szCs w:val="24"/>
        </w:rPr>
        <w:t>-3</w:t>
      </w:r>
      <w:r w:rsidR="00D03416" w:rsidRPr="00DE234D">
        <w:rPr>
          <w:rFonts w:ascii="Trebuchet MS" w:hAnsi="Trebuchet MS"/>
          <w:szCs w:val="24"/>
        </w:rPr>
        <w:t xml:space="preserve"> et des progrès réalisés dans l’atteinte des OMD.</w:t>
      </w:r>
    </w:p>
    <w:p w:rsidR="004C1972" w:rsidRDefault="004C1972" w:rsidP="009F0F91">
      <w:pPr>
        <w:spacing w:line="276" w:lineRule="auto"/>
        <w:contextualSpacing/>
        <w:jc w:val="both"/>
        <w:rPr>
          <w:rFonts w:ascii="Trebuchet MS" w:hAnsi="Trebuchet MS"/>
          <w:szCs w:val="24"/>
        </w:rPr>
      </w:pPr>
    </w:p>
    <w:p w:rsidR="004C1972" w:rsidRPr="005F17DA" w:rsidRDefault="004C1972" w:rsidP="009F0F91">
      <w:pPr>
        <w:spacing w:line="276" w:lineRule="auto"/>
        <w:contextualSpacing/>
        <w:jc w:val="both"/>
        <w:rPr>
          <w:rFonts w:ascii="Trebuchet MS" w:hAnsi="Trebuchet MS"/>
          <w:szCs w:val="24"/>
        </w:rPr>
      </w:pPr>
      <w:r>
        <w:rPr>
          <w:rFonts w:ascii="Trebuchet MS" w:hAnsi="Trebuchet MS"/>
          <w:szCs w:val="24"/>
        </w:rPr>
        <w:t xml:space="preserve">Au regard de toutes ces considérations, je voudrais solliciter l’avis de non objection de votre institution pour la passation  d’un marché gré à gré avec l’entreprise SERPRO SA pour l’achat des trois (300) cent licences dudit logiciel. Un accompagnement en renforcement des capacités est prévu pour six mois. L’ensemble de la prestation ne devrait pas dépasser le seuil de </w:t>
      </w:r>
      <w:proofErr w:type="spellStart"/>
      <w:r>
        <w:rPr>
          <w:rFonts w:ascii="Trebuchet MS" w:hAnsi="Trebuchet MS"/>
          <w:szCs w:val="24"/>
        </w:rPr>
        <w:t>vengt</w:t>
      </w:r>
      <w:proofErr w:type="spellEnd"/>
      <w:r>
        <w:rPr>
          <w:rFonts w:ascii="Trebuchet MS" w:hAnsi="Trebuchet MS"/>
          <w:szCs w:val="24"/>
        </w:rPr>
        <w:t xml:space="preserve"> millions de FCFA (20 millions de FCFA).</w:t>
      </w:r>
    </w:p>
    <w:p w:rsidR="00D03416" w:rsidRDefault="00D03416" w:rsidP="00D03416">
      <w:pPr>
        <w:spacing w:line="276" w:lineRule="auto"/>
        <w:jc w:val="both"/>
        <w:rPr>
          <w:rFonts w:ascii="Trebuchet MS" w:hAnsi="Trebuchet MS"/>
          <w:sz w:val="24"/>
          <w:szCs w:val="24"/>
        </w:rPr>
      </w:pPr>
    </w:p>
    <w:p w:rsidR="004C1972" w:rsidRDefault="004C1972" w:rsidP="00D03416">
      <w:pPr>
        <w:spacing w:line="276" w:lineRule="auto"/>
        <w:jc w:val="both"/>
        <w:rPr>
          <w:rFonts w:ascii="Trebuchet MS" w:hAnsi="Trebuchet MS"/>
          <w:sz w:val="24"/>
          <w:szCs w:val="24"/>
        </w:rPr>
      </w:pPr>
      <w:r>
        <w:rPr>
          <w:rFonts w:ascii="Trebuchet MS" w:hAnsi="Trebuchet MS"/>
          <w:sz w:val="24"/>
          <w:szCs w:val="24"/>
        </w:rPr>
        <w:lastRenderedPageBreak/>
        <w:t xml:space="preserve">En vous remerciant pour </w:t>
      </w:r>
      <w:r w:rsidR="008F1B06">
        <w:rPr>
          <w:rFonts w:ascii="Trebuchet MS" w:hAnsi="Trebuchet MS"/>
          <w:sz w:val="24"/>
          <w:szCs w:val="24"/>
        </w:rPr>
        <w:t>votre appui au renforcement du système statistique national, veuillez recevoir Monsieur le Coordonnateur l’expression de ma parfaite considération.</w:t>
      </w:r>
    </w:p>
    <w:p w:rsidR="008F1B06" w:rsidRDefault="008F1B06" w:rsidP="00D03416">
      <w:pPr>
        <w:spacing w:line="276" w:lineRule="auto"/>
        <w:jc w:val="both"/>
        <w:rPr>
          <w:rFonts w:ascii="Trebuchet MS" w:hAnsi="Trebuchet MS"/>
          <w:sz w:val="24"/>
          <w:szCs w:val="24"/>
        </w:rPr>
      </w:pPr>
    </w:p>
    <w:p w:rsidR="008F1B06" w:rsidRDefault="008F1B06" w:rsidP="00D03416">
      <w:pPr>
        <w:spacing w:line="276" w:lineRule="auto"/>
        <w:jc w:val="both"/>
        <w:rPr>
          <w:rFonts w:ascii="Trebuchet MS" w:hAnsi="Trebuchet MS"/>
          <w:sz w:val="24"/>
          <w:szCs w:val="24"/>
        </w:rPr>
      </w:pPr>
    </w:p>
    <w:p w:rsidR="008F1B06" w:rsidRDefault="008F1B06" w:rsidP="00D03416">
      <w:pPr>
        <w:spacing w:line="276" w:lineRule="auto"/>
        <w:jc w:val="both"/>
        <w:rPr>
          <w:rFonts w:ascii="Trebuchet MS" w:hAnsi="Trebuchet MS"/>
          <w:sz w:val="24"/>
          <w:szCs w:val="24"/>
        </w:rPr>
      </w:pPr>
    </w:p>
    <w:p w:rsidR="008F1B06" w:rsidRDefault="008F1B06" w:rsidP="00D03416">
      <w:pPr>
        <w:spacing w:line="276" w:lineRule="auto"/>
        <w:jc w:val="both"/>
        <w:rPr>
          <w:rFonts w:ascii="Trebuchet MS" w:hAnsi="Trebuchet MS"/>
          <w:sz w:val="24"/>
          <w:szCs w:val="24"/>
        </w:rPr>
      </w:pPr>
    </w:p>
    <w:p w:rsidR="008F1B06" w:rsidRPr="00D03416" w:rsidRDefault="008F1B06" w:rsidP="00D03416">
      <w:pPr>
        <w:spacing w:line="276" w:lineRule="auto"/>
        <w:jc w:val="both"/>
        <w:rPr>
          <w:rFonts w:ascii="Trebuchet MS" w:hAnsi="Trebuchet MS"/>
          <w:sz w:val="24"/>
          <w:szCs w:val="24"/>
        </w:rPr>
      </w:pPr>
    </w:p>
    <w:sectPr w:rsidR="008F1B06" w:rsidRPr="00D03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16"/>
    <w:rsid w:val="00151C3C"/>
    <w:rsid w:val="001914CB"/>
    <w:rsid w:val="00324EEC"/>
    <w:rsid w:val="004C1972"/>
    <w:rsid w:val="00625495"/>
    <w:rsid w:val="00680E07"/>
    <w:rsid w:val="008F1B06"/>
    <w:rsid w:val="009F0F91"/>
    <w:rsid w:val="00AE6EFE"/>
    <w:rsid w:val="00B613EA"/>
    <w:rsid w:val="00D03416"/>
    <w:rsid w:val="00DB0CD5"/>
    <w:rsid w:val="00EA66B1"/>
    <w:rsid w:val="00FE7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3C8FA-B1B5-4FFB-8767-1F6CD03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493</Words>
  <Characters>2714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adechian</dc:creator>
  <cp:keywords/>
  <dc:description/>
  <cp:lastModifiedBy>insae</cp:lastModifiedBy>
  <cp:revision>3</cp:revision>
  <dcterms:created xsi:type="dcterms:W3CDTF">2014-12-22T14:42:00Z</dcterms:created>
  <dcterms:modified xsi:type="dcterms:W3CDTF">2014-12-22T17:36:00Z</dcterms:modified>
</cp:coreProperties>
</file>